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DD98CD" w14:textId="1FAC34A4" w:rsidR="003F0C24" w:rsidRDefault="00AB7F5F" w:rsidP="00AB7F5F">
      <w:pPr>
        <w:jc w:val="center"/>
        <w:rPr>
          <w:b/>
          <w:bCs/>
          <w:sz w:val="56"/>
          <w:szCs w:val="56"/>
          <w:lang w:val="en-GB"/>
        </w:rPr>
      </w:pPr>
      <w:r w:rsidRPr="00170B13">
        <w:rPr>
          <w:b/>
          <w:bCs/>
          <w:sz w:val="56"/>
          <w:szCs w:val="56"/>
          <w:lang w:val="en-GB"/>
        </w:rPr>
        <w:t>Network</w:t>
      </w:r>
    </w:p>
    <w:p w14:paraId="2C6C279C" w14:textId="42C0998C" w:rsidR="00387357" w:rsidRPr="00476B91" w:rsidRDefault="00387357" w:rsidP="00AB7F5F">
      <w:pPr>
        <w:jc w:val="center"/>
        <w:rPr>
          <w:b/>
          <w:bCs/>
          <w:color w:val="FF0000"/>
          <w:sz w:val="28"/>
          <w:szCs w:val="28"/>
          <w:lang w:val="en-GB"/>
        </w:rPr>
      </w:pPr>
    </w:p>
    <w:p w14:paraId="14AFE414" w14:textId="77777777" w:rsidR="00A50151" w:rsidRPr="001C29CA" w:rsidRDefault="00A50151" w:rsidP="00476B91">
      <w:pPr>
        <w:rPr>
          <w:b/>
          <w:bCs/>
          <w:color w:val="538135" w:themeColor="accent6" w:themeShade="BF"/>
          <w:sz w:val="32"/>
          <w:szCs w:val="32"/>
          <w:lang w:val="en-GB"/>
        </w:rPr>
      </w:pPr>
      <w:r w:rsidRPr="001C29CA">
        <w:rPr>
          <w:b/>
          <w:bCs/>
          <w:color w:val="538135" w:themeColor="accent6" w:themeShade="BF"/>
          <w:sz w:val="32"/>
          <w:szCs w:val="32"/>
          <w:lang w:val="en-GB"/>
        </w:rPr>
        <w:t>1. IP</w:t>
      </w:r>
      <w:r w:rsidRPr="001C29CA">
        <w:rPr>
          <w:rFonts w:hint="eastAsia"/>
          <w:b/>
          <w:bCs/>
          <w:color w:val="538135" w:themeColor="accent6" w:themeShade="BF"/>
          <w:sz w:val="32"/>
          <w:szCs w:val="32"/>
          <w:lang w:val="en-GB"/>
        </w:rPr>
        <w:t>地址分类</w:t>
      </w:r>
    </w:p>
    <w:p w14:paraId="7B4686B7" w14:textId="77777777" w:rsidR="00A50151" w:rsidRPr="001C29CA" w:rsidRDefault="00A50151" w:rsidP="00476B91">
      <w:pPr>
        <w:rPr>
          <w:b/>
          <w:bCs/>
          <w:color w:val="538135" w:themeColor="accent6" w:themeShade="BF"/>
          <w:sz w:val="28"/>
          <w:szCs w:val="28"/>
          <w:lang w:val="en-GB"/>
        </w:rPr>
      </w:pPr>
    </w:p>
    <w:p w14:paraId="386E15F0" w14:textId="3E358BE3" w:rsidR="00E93C1A" w:rsidRPr="001C29CA" w:rsidRDefault="00476B91" w:rsidP="00695F3E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bCs/>
          <w:color w:val="538135" w:themeColor="accent6" w:themeShade="BF"/>
          <w:sz w:val="28"/>
          <w:szCs w:val="28"/>
          <w:lang w:val="en-GB"/>
        </w:rPr>
        <w:t>IPv4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地址分为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A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B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C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D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E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五类，出去特殊作用的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D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E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两类，剩下的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A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B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、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C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三类地址是我们常见的</w:t>
      </w:r>
      <w:bookmarkStart w:id="0" w:name="_GoBack"/>
      <w:bookmarkEnd w:id="0"/>
      <w:r w:rsidRPr="001C29CA">
        <w:rPr>
          <w:bCs/>
          <w:color w:val="538135" w:themeColor="accent6" w:themeShade="BF"/>
          <w:sz w:val="28"/>
          <w:szCs w:val="28"/>
          <w:lang w:val="en-GB"/>
        </w:rPr>
        <w:t>IP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地址段。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A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类地址的容量最大，可以容纳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16777214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个主机，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B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类地址可以容纳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65534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个主机，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C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类地址可以容纳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254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个主机。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br/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在这三类地址中，绝大多数的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IP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地址都是公有地址，需要向国际互联网信息中心申请注册。</w:t>
      </w:r>
    </w:p>
    <w:p w14:paraId="274463E6" w14:textId="7881B010" w:rsidR="00A44CC4" w:rsidRPr="001C29CA" w:rsidRDefault="00A44CC4" w:rsidP="00695F3E">
      <w:pPr>
        <w:rPr>
          <w:bCs/>
          <w:color w:val="538135" w:themeColor="accent6" w:themeShade="BF"/>
          <w:sz w:val="28"/>
          <w:szCs w:val="28"/>
          <w:lang w:val="en-US"/>
        </w:rPr>
      </w:pPr>
    </w:p>
    <w:p w14:paraId="1DC01264" w14:textId="61F93358" w:rsidR="0093345D" w:rsidRPr="001C29CA" w:rsidRDefault="0093345D" w:rsidP="0093345D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对应</w:t>
      </w:r>
      <w:r w:rsidR="00DA43F8"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三类</w:t>
      </w:r>
      <w:r w:rsidR="004553F5" w:rsidRPr="001C29CA">
        <w:rPr>
          <w:bCs/>
          <w:color w:val="538135" w:themeColor="accent6" w:themeShade="BF"/>
          <w:sz w:val="28"/>
          <w:szCs w:val="28"/>
          <w:lang w:val="en-GB"/>
        </w:rPr>
        <w:t>IP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地址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:</w:t>
      </w:r>
    </w:p>
    <w:p w14:paraId="6C8E5440" w14:textId="77777777" w:rsidR="0093345D" w:rsidRPr="001C29CA" w:rsidRDefault="0093345D" w:rsidP="0093345D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A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类：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1.0.0.0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-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 xml:space="preserve">127.255.255.255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最后一个是广播地址。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M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ask: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255.0.0.0,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 xml:space="preserve"> (2^24) - 2=16777214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台计算机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 xml:space="preserve"> (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除去一个网络地址和一个广播位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)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.</w:t>
      </w:r>
    </w:p>
    <w:p w14:paraId="2B4317DB" w14:textId="77777777" w:rsidR="0093345D" w:rsidRPr="001C29CA" w:rsidRDefault="0093345D" w:rsidP="0093345D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B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类：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128.0.0.0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-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191.255.255.255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最后一个是广播地址。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Ma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sk: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255.255.0.0,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(2^16) - 2=65534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台计算机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.</w:t>
      </w:r>
    </w:p>
    <w:p w14:paraId="47F70918" w14:textId="77777777" w:rsidR="0093345D" w:rsidRPr="001C29CA" w:rsidRDefault="0093345D" w:rsidP="0093345D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C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类：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192.0.0.0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-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223.255.255.255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最后一个是广播地址。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Mask: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255.255.255.0,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 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(2^8) - 2=254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台计算机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.</w:t>
      </w:r>
    </w:p>
    <w:p w14:paraId="5A12C944" w14:textId="77777777" w:rsidR="0093345D" w:rsidRPr="001C29CA" w:rsidRDefault="0093345D" w:rsidP="00695F3E">
      <w:pPr>
        <w:rPr>
          <w:bCs/>
          <w:color w:val="538135" w:themeColor="accent6" w:themeShade="BF"/>
          <w:sz w:val="28"/>
          <w:szCs w:val="28"/>
          <w:lang w:val="en-US"/>
        </w:rPr>
      </w:pPr>
    </w:p>
    <w:p w14:paraId="55C201B4" w14:textId="0EEB36BC" w:rsidR="00695F3E" w:rsidRPr="001C29CA" w:rsidRDefault="00A44CC4" w:rsidP="00695F3E">
      <w:pPr>
        <w:rPr>
          <w:bCs/>
          <w:color w:val="538135" w:themeColor="accent6" w:themeShade="BF"/>
          <w:sz w:val="28"/>
          <w:szCs w:val="28"/>
          <w:lang w:val="en-US"/>
        </w:rPr>
      </w:pPr>
      <w:r w:rsidRPr="001C29CA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对应</w:t>
      </w:r>
      <w:r w:rsidR="00FD79BF" w:rsidRPr="001C29CA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三类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内网地址</w:t>
      </w:r>
      <w:r w:rsidR="00865F06" w:rsidRPr="001C29CA">
        <w:rPr>
          <w:rFonts w:hint="eastAsia"/>
          <w:bCs/>
          <w:color w:val="538135" w:themeColor="accent6" w:themeShade="BF"/>
          <w:sz w:val="28"/>
          <w:szCs w:val="28"/>
          <w:lang w:val="en-US"/>
        </w:rPr>
        <w:t>:</w:t>
      </w:r>
    </w:p>
    <w:p w14:paraId="0093B0D3" w14:textId="77777777" w:rsidR="00695F3E" w:rsidRPr="001C29CA" w:rsidRDefault="00476B91" w:rsidP="00695F3E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bCs/>
          <w:color w:val="538135" w:themeColor="accent6" w:themeShade="BF"/>
          <w:sz w:val="28"/>
          <w:szCs w:val="28"/>
          <w:lang w:val="en-GB"/>
        </w:rPr>
        <w:t>A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类地址：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10.0.0.0--10.255.255.255</w:t>
      </w:r>
    </w:p>
    <w:p w14:paraId="7DDAFD3C" w14:textId="77777777" w:rsidR="00695F3E" w:rsidRPr="001C29CA" w:rsidRDefault="00476B91" w:rsidP="00695F3E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bCs/>
          <w:color w:val="538135" w:themeColor="accent6" w:themeShade="BF"/>
          <w:sz w:val="28"/>
          <w:szCs w:val="28"/>
          <w:lang w:val="en-GB"/>
        </w:rPr>
        <w:t>B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类地址：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 xml:space="preserve">172.16.0.0--172.31.255.255 </w:t>
      </w:r>
    </w:p>
    <w:p w14:paraId="006FAE21" w14:textId="5C1AC1BB" w:rsidR="00476B91" w:rsidRPr="001C29CA" w:rsidRDefault="00476B91" w:rsidP="00695F3E">
      <w:pPr>
        <w:rPr>
          <w:bCs/>
          <w:color w:val="538135" w:themeColor="accent6" w:themeShade="BF"/>
          <w:sz w:val="28"/>
          <w:szCs w:val="28"/>
          <w:lang w:val="en-GB"/>
        </w:rPr>
      </w:pPr>
      <w:r w:rsidRPr="001C29CA">
        <w:rPr>
          <w:bCs/>
          <w:color w:val="538135" w:themeColor="accent6" w:themeShade="BF"/>
          <w:sz w:val="28"/>
          <w:szCs w:val="28"/>
          <w:lang w:val="en-GB"/>
        </w:rPr>
        <w:t>C</w:t>
      </w:r>
      <w:r w:rsidRPr="001C29CA">
        <w:rPr>
          <w:rFonts w:hint="eastAsia"/>
          <w:bCs/>
          <w:color w:val="538135" w:themeColor="accent6" w:themeShade="BF"/>
          <w:sz w:val="28"/>
          <w:szCs w:val="28"/>
          <w:lang w:val="en-GB"/>
        </w:rPr>
        <w:t>类地址：</w:t>
      </w:r>
      <w:r w:rsidRPr="001C29CA">
        <w:rPr>
          <w:bCs/>
          <w:color w:val="538135" w:themeColor="accent6" w:themeShade="BF"/>
          <w:sz w:val="28"/>
          <w:szCs w:val="28"/>
          <w:lang w:val="en-GB"/>
        </w:rPr>
        <w:t>192.168.0.0--192.168.255.255</w:t>
      </w:r>
    </w:p>
    <w:p w14:paraId="71939E2B" w14:textId="1E3A296F" w:rsidR="0016013B" w:rsidRDefault="0016013B" w:rsidP="00695F3E">
      <w:pPr>
        <w:rPr>
          <w:b/>
          <w:bCs/>
          <w:color w:val="92D050"/>
          <w:sz w:val="28"/>
          <w:szCs w:val="28"/>
          <w:lang w:val="en-GB"/>
        </w:rPr>
      </w:pPr>
    </w:p>
    <w:p w14:paraId="38544930" w14:textId="75C2CDB0" w:rsidR="00D53464" w:rsidRDefault="00D53464" w:rsidP="00695F3E">
      <w:pPr>
        <w:rPr>
          <w:b/>
          <w:bCs/>
          <w:color w:val="92D050"/>
          <w:sz w:val="28"/>
          <w:szCs w:val="28"/>
          <w:lang w:val="en-GB"/>
        </w:rPr>
      </w:pPr>
    </w:p>
    <w:p w14:paraId="4D59C283" w14:textId="77777777" w:rsidR="006C61A0" w:rsidRPr="00C45937" w:rsidRDefault="006C61A0" w:rsidP="00695F3E">
      <w:pPr>
        <w:rPr>
          <w:b/>
          <w:bCs/>
          <w:color w:val="92D050"/>
          <w:sz w:val="32"/>
          <w:szCs w:val="32"/>
          <w:lang w:val="en-GB"/>
        </w:rPr>
      </w:pPr>
    </w:p>
    <w:p w14:paraId="53E47412" w14:textId="1C562126" w:rsidR="00D53464" w:rsidRPr="00C45937" w:rsidRDefault="00D53464" w:rsidP="00695F3E">
      <w:pPr>
        <w:rPr>
          <w:b/>
          <w:bCs/>
          <w:color w:val="7030A0"/>
          <w:sz w:val="32"/>
          <w:szCs w:val="32"/>
          <w:lang w:val="en-US"/>
        </w:rPr>
      </w:pPr>
      <w:r w:rsidRPr="00C45937">
        <w:rPr>
          <w:b/>
          <w:bCs/>
          <w:color w:val="7030A0"/>
          <w:sz w:val="32"/>
          <w:szCs w:val="32"/>
          <w:lang w:val="en-GB"/>
        </w:rPr>
        <w:t xml:space="preserve">2. Ethernet </w:t>
      </w:r>
      <w:r w:rsidRPr="00C45937">
        <w:rPr>
          <w:rFonts w:hint="eastAsia"/>
          <w:b/>
          <w:bCs/>
          <w:color w:val="7030A0"/>
          <w:sz w:val="32"/>
          <w:szCs w:val="32"/>
          <w:lang w:val="en-GB"/>
        </w:rPr>
        <w:t>和</w:t>
      </w:r>
      <w:r w:rsidRPr="00C45937">
        <w:rPr>
          <w:rFonts w:hint="eastAsia"/>
          <w:b/>
          <w:bCs/>
          <w:color w:val="7030A0"/>
          <w:sz w:val="32"/>
          <w:szCs w:val="32"/>
          <w:lang w:val="en-GB"/>
        </w:rPr>
        <w:t xml:space="preserve"> LAN</w:t>
      </w:r>
      <w:r w:rsidR="00267CFE" w:rsidRPr="00C45937">
        <w:rPr>
          <w:b/>
          <w:bCs/>
          <w:color w:val="7030A0"/>
          <w:sz w:val="32"/>
          <w:szCs w:val="32"/>
          <w:lang w:val="en-GB"/>
        </w:rPr>
        <w:t xml:space="preserve"> </w:t>
      </w:r>
      <w:r w:rsidR="00267CFE" w:rsidRPr="00C45937">
        <w:rPr>
          <w:b/>
          <w:bCs/>
          <w:color w:val="7030A0"/>
          <w:sz w:val="32"/>
          <w:szCs w:val="32"/>
          <w:lang w:val="en-US"/>
        </w:rPr>
        <w:t>(Local Area Network)</w:t>
      </w:r>
    </w:p>
    <w:p w14:paraId="2F426F78" w14:textId="77777777" w:rsidR="004475C3" w:rsidRPr="00451466" w:rsidRDefault="004475C3" w:rsidP="00695F3E">
      <w:pPr>
        <w:rPr>
          <w:b/>
          <w:bCs/>
          <w:color w:val="7030A0"/>
          <w:sz w:val="28"/>
          <w:szCs w:val="28"/>
          <w:lang w:val="en-US"/>
        </w:rPr>
      </w:pPr>
    </w:p>
    <w:p w14:paraId="71D70555" w14:textId="77777777" w:rsidR="00042342" w:rsidRDefault="00494AA2" w:rsidP="00494AA2">
      <w:pPr>
        <w:rPr>
          <w:bCs/>
          <w:color w:val="7030A0"/>
          <w:sz w:val="28"/>
          <w:szCs w:val="28"/>
          <w:lang w:val="en-GB"/>
        </w:rPr>
      </w:pPr>
      <w:r w:rsidRPr="00494AA2">
        <w:rPr>
          <w:rFonts w:hint="eastAsia"/>
          <w:bCs/>
          <w:color w:val="7030A0"/>
          <w:sz w:val="28"/>
          <w:szCs w:val="28"/>
          <w:lang w:val="en-GB"/>
        </w:rPr>
        <w:t>以太网是采用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协议的一种网络，目前使用的绝大部分都是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协议，常见于局域网。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br/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局域网是根据网络规模划定的，一个学校内部网络可以是局域网，一个学校在本地有分校，那么主校和分校间构成城域网，也是一种局域网</w:t>
      </w:r>
      <w:r w:rsidR="00EB5EB4">
        <w:rPr>
          <w:rFonts w:hint="eastAsia"/>
          <w:bCs/>
          <w:color w:val="7030A0"/>
          <w:sz w:val="28"/>
          <w:szCs w:val="28"/>
          <w:lang w:val="en-GB"/>
        </w:rPr>
        <w:t>。</w:t>
      </w:r>
    </w:p>
    <w:p w14:paraId="77DCFAEC" w14:textId="5DC5DF5C" w:rsidR="00494AA2" w:rsidRDefault="00494AA2" w:rsidP="00494AA2">
      <w:pPr>
        <w:rPr>
          <w:bCs/>
          <w:color w:val="7030A0"/>
          <w:sz w:val="28"/>
          <w:szCs w:val="28"/>
          <w:lang w:val="en-GB"/>
        </w:rPr>
      </w:pPr>
      <w:r w:rsidRPr="00494AA2">
        <w:rPr>
          <w:rFonts w:hint="eastAsia"/>
          <w:bCs/>
          <w:color w:val="7030A0"/>
          <w:sz w:val="28"/>
          <w:szCs w:val="28"/>
          <w:lang w:val="en-GB"/>
        </w:rPr>
        <w:t>以太网是采用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协议的局域网，局域网内部还可以使用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IEEE</w:t>
      </w:r>
      <w:r w:rsidR="003C7788">
        <w:rPr>
          <w:rFonts w:hint="eastAsia"/>
          <w:bCs/>
          <w:color w:val="7030A0"/>
          <w:sz w:val="28"/>
          <w:szCs w:val="28"/>
          <w:lang w:val="en-GB"/>
        </w:rPr>
        <w:t xml:space="preserve"> 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802.3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协议标准，所以只是大部分</w:t>
      </w:r>
      <w:r w:rsidR="00CE3A50">
        <w:rPr>
          <w:rFonts w:hint="eastAsia"/>
          <w:bCs/>
          <w:color w:val="7030A0"/>
          <w:sz w:val="28"/>
          <w:szCs w:val="28"/>
          <w:lang w:val="en-GB"/>
        </w:rPr>
        <w:t>局域网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是采用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协议的局域网，所以大家慢慢也就不做区分了，以太网约等于局域网。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br/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而</w:t>
      </w:r>
      <w:proofErr w:type="spellStart"/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proofErr w:type="spellEnd"/>
      <w:r w:rsidRPr="00494AA2">
        <w:rPr>
          <w:rFonts w:hint="eastAsia"/>
          <w:bCs/>
          <w:color w:val="7030A0"/>
          <w:sz w:val="28"/>
          <w:szCs w:val="28"/>
          <w:lang w:val="en-GB"/>
        </w:rPr>
        <w:t>协议和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IEEE 802.3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协议其实是一种数据帧封装格式。</w:t>
      </w:r>
    </w:p>
    <w:p w14:paraId="3A323862" w14:textId="33A9D6A7" w:rsidR="00124FDC" w:rsidRDefault="00124FDC" w:rsidP="00494AA2">
      <w:pPr>
        <w:rPr>
          <w:bCs/>
          <w:color w:val="7030A0"/>
          <w:sz w:val="28"/>
          <w:szCs w:val="28"/>
          <w:lang w:val="en-GB"/>
        </w:rPr>
      </w:pPr>
    </w:p>
    <w:p w14:paraId="48C232C8" w14:textId="31B18AE4" w:rsidR="00DD2CAC" w:rsidRDefault="00124FDC" w:rsidP="00494AA2">
      <w:pPr>
        <w:rPr>
          <w:bCs/>
          <w:color w:val="7030A0"/>
          <w:sz w:val="28"/>
          <w:szCs w:val="28"/>
          <w:lang w:val="en-GB"/>
        </w:rPr>
      </w:pPr>
      <w:r>
        <w:rPr>
          <w:bCs/>
          <w:color w:val="7030A0"/>
          <w:sz w:val="28"/>
          <w:szCs w:val="28"/>
          <w:lang w:val="en-GB"/>
        </w:rPr>
        <w:lastRenderedPageBreak/>
        <w:t>S0/0</w:t>
      </w:r>
      <w:r w:rsidR="008826E5">
        <w:rPr>
          <w:bCs/>
          <w:color w:val="7030A0"/>
          <w:sz w:val="28"/>
          <w:szCs w:val="28"/>
          <w:lang w:val="en-GB"/>
        </w:rPr>
        <w:t xml:space="preserve">: </w:t>
      </w:r>
    </w:p>
    <w:p w14:paraId="6E3CE888" w14:textId="77777777" w:rsidR="00DD2CAC" w:rsidRDefault="00DD2CAC" w:rsidP="00494AA2">
      <w:pPr>
        <w:rPr>
          <w:bCs/>
          <w:color w:val="7030A0"/>
          <w:sz w:val="28"/>
          <w:szCs w:val="28"/>
          <w:lang w:val="en-GB"/>
        </w:rPr>
      </w:pPr>
      <w:r w:rsidRPr="00DD2CAC">
        <w:rPr>
          <w:bCs/>
          <w:color w:val="7030A0"/>
          <w:sz w:val="28"/>
          <w:szCs w:val="28"/>
          <w:lang w:val="en-GB"/>
        </w:rPr>
        <w:t xml:space="preserve">s0/0 is the abbreviation of serial port, which is the </w:t>
      </w:r>
      <w:r w:rsidRPr="007921B2">
        <w:rPr>
          <w:b/>
          <w:bCs/>
          <w:color w:val="7030A0"/>
          <w:sz w:val="28"/>
          <w:szCs w:val="28"/>
          <w:lang w:val="en-GB"/>
        </w:rPr>
        <w:t>external network interface</w:t>
      </w:r>
      <w:r w:rsidRPr="00DD2CAC">
        <w:rPr>
          <w:bCs/>
          <w:color w:val="7030A0"/>
          <w:sz w:val="28"/>
          <w:szCs w:val="28"/>
          <w:lang w:val="en-GB"/>
        </w:rPr>
        <w:t xml:space="preserve"> of serial port. When operating on the console, you can use </w:t>
      </w:r>
      <w:proofErr w:type="spellStart"/>
      <w:r w:rsidRPr="00DD2CAC">
        <w:rPr>
          <w:bCs/>
          <w:color w:val="7030A0"/>
          <w:sz w:val="28"/>
          <w:szCs w:val="28"/>
          <w:lang w:val="en-GB"/>
        </w:rPr>
        <w:t>interfece</w:t>
      </w:r>
      <w:proofErr w:type="spellEnd"/>
      <w:r w:rsidRPr="00DD2CAC">
        <w:rPr>
          <w:bCs/>
          <w:color w:val="7030A0"/>
          <w:sz w:val="28"/>
          <w:szCs w:val="28"/>
          <w:lang w:val="en-GB"/>
        </w:rPr>
        <w:t xml:space="preserve"> s0/0 or </w:t>
      </w:r>
      <w:proofErr w:type="spellStart"/>
      <w:r w:rsidRPr="00DD2CAC">
        <w:rPr>
          <w:bCs/>
          <w:color w:val="7030A0"/>
          <w:sz w:val="28"/>
          <w:szCs w:val="28"/>
          <w:lang w:val="en-GB"/>
        </w:rPr>
        <w:t>int</w:t>
      </w:r>
      <w:proofErr w:type="spellEnd"/>
      <w:r w:rsidRPr="00DD2CAC">
        <w:rPr>
          <w:bCs/>
          <w:color w:val="7030A0"/>
          <w:sz w:val="28"/>
          <w:szCs w:val="28"/>
          <w:lang w:val="en-GB"/>
        </w:rPr>
        <w:t xml:space="preserve"> s0/0</w:t>
      </w:r>
    </w:p>
    <w:p w14:paraId="60398C22" w14:textId="61CF715D" w:rsidR="00124FDC" w:rsidRDefault="00124FDC" w:rsidP="00494AA2">
      <w:pPr>
        <w:rPr>
          <w:bCs/>
          <w:color w:val="7030A0"/>
          <w:sz w:val="28"/>
          <w:szCs w:val="28"/>
          <w:lang w:val="en-GB"/>
        </w:rPr>
      </w:pPr>
      <w:r>
        <w:rPr>
          <w:bCs/>
          <w:color w:val="7030A0"/>
          <w:sz w:val="28"/>
          <w:szCs w:val="28"/>
          <w:lang w:val="en-GB"/>
        </w:rPr>
        <w:t xml:space="preserve"> </w:t>
      </w:r>
    </w:p>
    <w:p w14:paraId="159C9059" w14:textId="6B346C8E" w:rsidR="00124FDC" w:rsidRDefault="00124FDC" w:rsidP="00494AA2">
      <w:pPr>
        <w:rPr>
          <w:bCs/>
          <w:color w:val="7030A0"/>
          <w:sz w:val="28"/>
          <w:szCs w:val="28"/>
          <w:lang w:val="en-US"/>
        </w:rPr>
      </w:pPr>
      <w:r>
        <w:rPr>
          <w:bCs/>
          <w:color w:val="7030A0"/>
          <w:sz w:val="28"/>
          <w:szCs w:val="28"/>
          <w:lang w:val="en-GB"/>
        </w:rPr>
        <w:t>F</w:t>
      </w:r>
      <w:r>
        <w:rPr>
          <w:bCs/>
          <w:color w:val="7030A0"/>
          <w:sz w:val="28"/>
          <w:szCs w:val="28"/>
          <w:lang w:val="en-US"/>
        </w:rPr>
        <w:t>0/0</w:t>
      </w:r>
      <w:r w:rsidR="00D52B97">
        <w:rPr>
          <w:bCs/>
          <w:color w:val="7030A0"/>
          <w:sz w:val="28"/>
          <w:szCs w:val="28"/>
          <w:lang w:val="en-US"/>
        </w:rPr>
        <w:t>:</w:t>
      </w:r>
    </w:p>
    <w:p w14:paraId="44CCD04C" w14:textId="296114B9" w:rsidR="007F45A5" w:rsidRDefault="007F45A5" w:rsidP="007F45A5">
      <w:pPr>
        <w:rPr>
          <w:bCs/>
          <w:color w:val="7030A0"/>
          <w:sz w:val="28"/>
          <w:szCs w:val="28"/>
          <w:lang w:val="en-GB"/>
        </w:rPr>
      </w:pPr>
      <w:r w:rsidRPr="007F45A5">
        <w:rPr>
          <w:bCs/>
          <w:color w:val="7030A0"/>
          <w:sz w:val="28"/>
          <w:szCs w:val="28"/>
          <w:lang w:val="en-GB"/>
        </w:rPr>
        <w:t xml:space="preserve">The first 0 represents the interface card in a router. Many routers support multiple interface cards, and each card can have multiple connections. </w:t>
      </w:r>
      <w:r w:rsidR="00DC2BEB">
        <w:rPr>
          <w:rFonts w:hint="eastAsia"/>
          <w:bCs/>
          <w:color w:val="7030A0"/>
          <w:sz w:val="28"/>
          <w:szCs w:val="28"/>
          <w:lang w:val="en-GB"/>
        </w:rPr>
        <w:t>T</w:t>
      </w:r>
      <w:r w:rsidRPr="007F45A5">
        <w:rPr>
          <w:bCs/>
          <w:color w:val="7030A0"/>
          <w:sz w:val="28"/>
          <w:szCs w:val="28"/>
          <w:lang w:val="en-GB"/>
        </w:rPr>
        <w:t>he second number represents that actual interface on a given interface card. 0/1 refers to the number 1 interface on the number 0 card installed in the router. If the router has other cards, you could see interface numbers like 1/1.</w:t>
      </w:r>
    </w:p>
    <w:p w14:paraId="36D3D8B9" w14:textId="77777777" w:rsidR="00E22E04" w:rsidRPr="007F45A5" w:rsidRDefault="00E22E04" w:rsidP="007F45A5">
      <w:pPr>
        <w:rPr>
          <w:bCs/>
          <w:color w:val="7030A0"/>
          <w:sz w:val="28"/>
          <w:szCs w:val="28"/>
          <w:lang w:val="en-GB"/>
        </w:rPr>
      </w:pPr>
    </w:p>
    <w:p w14:paraId="3EA609F1" w14:textId="3DE95C0A" w:rsidR="007F45A5" w:rsidRPr="00494AA2" w:rsidRDefault="0023173F" w:rsidP="0023173F">
      <w:pPr>
        <w:jc w:val="center"/>
        <w:rPr>
          <w:bCs/>
          <w:color w:val="7030A0"/>
          <w:sz w:val="28"/>
          <w:szCs w:val="28"/>
          <w:lang w:val="en-US"/>
        </w:rPr>
      </w:pPr>
      <w:r>
        <w:rPr>
          <w:bCs/>
          <w:noProof/>
          <w:color w:val="7030A0"/>
          <w:sz w:val="28"/>
          <w:szCs w:val="28"/>
          <w:lang w:val="en-US"/>
        </w:rPr>
        <w:drawing>
          <wp:inline distT="0" distB="0" distL="0" distR="0" wp14:anchorId="3C7CB2BE" wp14:editId="0032E363">
            <wp:extent cx="5756910" cy="1887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1-10-07 at 16.26.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886C" w14:textId="72D54D27" w:rsidR="00C31A17" w:rsidRDefault="00C31A17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254D9DA0" w14:textId="77777777" w:rsidR="00CA0471" w:rsidRDefault="00CA0471" w:rsidP="00695F3E">
      <w:pPr>
        <w:rPr>
          <w:b/>
          <w:bCs/>
          <w:color w:val="FFC000"/>
          <w:sz w:val="32"/>
          <w:szCs w:val="32"/>
          <w:lang w:val="en-US"/>
        </w:rPr>
      </w:pPr>
    </w:p>
    <w:p w14:paraId="4A0EC2F2" w14:textId="01FD6C0C" w:rsidR="002F464B" w:rsidRDefault="00257981" w:rsidP="00695F3E">
      <w:pPr>
        <w:rPr>
          <w:b/>
          <w:bCs/>
          <w:color w:val="FFC000"/>
          <w:sz w:val="32"/>
          <w:szCs w:val="32"/>
          <w:lang w:val="en-US"/>
        </w:rPr>
      </w:pPr>
      <w:r w:rsidRPr="00242145">
        <w:rPr>
          <w:b/>
          <w:bCs/>
          <w:color w:val="FFC000"/>
          <w:sz w:val="32"/>
          <w:szCs w:val="32"/>
          <w:lang w:val="en-US"/>
        </w:rPr>
        <w:t xml:space="preserve">3. </w:t>
      </w:r>
      <w:r w:rsidRPr="00242145">
        <w:rPr>
          <w:rFonts w:hint="eastAsia"/>
          <w:b/>
          <w:bCs/>
          <w:color w:val="FFC000"/>
          <w:sz w:val="32"/>
          <w:szCs w:val="32"/>
          <w:lang w:val="en-US"/>
        </w:rPr>
        <w:t>DHCP</w:t>
      </w:r>
      <w:r w:rsidR="001E6E16" w:rsidRPr="00242145">
        <w:rPr>
          <w:b/>
          <w:bCs/>
          <w:color w:val="FFC000"/>
          <w:sz w:val="32"/>
          <w:szCs w:val="32"/>
          <w:lang w:val="en-US"/>
        </w:rPr>
        <w:t xml:space="preserve"> (Application layer)</w:t>
      </w:r>
      <w:r w:rsidRPr="00242145">
        <w:rPr>
          <w:b/>
          <w:bCs/>
          <w:color w:val="FFC000"/>
          <w:sz w:val="32"/>
          <w:szCs w:val="32"/>
          <w:lang w:val="en-US"/>
        </w:rPr>
        <w:t xml:space="preserve">: </w:t>
      </w:r>
    </w:p>
    <w:p w14:paraId="7226AF05" w14:textId="77777777" w:rsidR="003209FE" w:rsidRDefault="003209FE" w:rsidP="00695F3E">
      <w:pPr>
        <w:rPr>
          <w:b/>
          <w:bCs/>
          <w:color w:val="FFC000"/>
          <w:sz w:val="32"/>
          <w:szCs w:val="32"/>
          <w:lang w:val="en-US"/>
        </w:rPr>
      </w:pPr>
    </w:p>
    <w:p w14:paraId="3EA1E88C" w14:textId="092C8702" w:rsidR="00257981" w:rsidRPr="00242145" w:rsidRDefault="003A5DB4" w:rsidP="00695F3E">
      <w:pPr>
        <w:rPr>
          <w:b/>
          <w:bCs/>
          <w:color w:val="FFC000"/>
          <w:sz w:val="32"/>
          <w:szCs w:val="32"/>
          <w:lang w:val="en-US"/>
        </w:rPr>
      </w:pPr>
      <w:r>
        <w:rPr>
          <w:rFonts w:hint="eastAsia"/>
          <w:bCs/>
          <w:color w:val="FFC000"/>
          <w:sz w:val="28"/>
          <w:szCs w:val="28"/>
          <w:lang w:val="en-US"/>
        </w:rPr>
        <w:t>以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动态</w:t>
      </w:r>
      <w:r>
        <w:rPr>
          <w:rFonts w:hint="eastAsia"/>
          <w:bCs/>
          <w:color w:val="FFC000"/>
          <w:sz w:val="28"/>
          <w:szCs w:val="28"/>
          <w:lang w:val="en-US"/>
        </w:rPr>
        <w:t>分配</w:t>
      </w:r>
      <w:r w:rsidR="00242145" w:rsidRPr="002F464B">
        <w:rPr>
          <w:rFonts w:hint="eastAsia"/>
          <w:bCs/>
          <w:color w:val="FFC000"/>
          <w:sz w:val="28"/>
          <w:szCs w:val="28"/>
          <w:lang w:val="en-US"/>
        </w:rPr>
        <w:t>方式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为客户主机分配</w:t>
      </w:r>
      <w:proofErr w:type="spellStart"/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ip</w:t>
      </w:r>
      <w:proofErr w:type="spellEnd"/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地址上网</w:t>
      </w:r>
      <w:r w:rsidR="00257981" w:rsidRPr="00242145">
        <w:rPr>
          <w:b/>
          <w:bCs/>
          <w:color w:val="FFC000"/>
          <w:sz w:val="32"/>
          <w:szCs w:val="32"/>
          <w:lang w:val="en-US"/>
        </w:rPr>
        <w:t>.</w:t>
      </w:r>
    </w:p>
    <w:p w14:paraId="46401401" w14:textId="234C5045" w:rsidR="00257981" w:rsidRDefault="00257981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41B01BBE" w14:textId="77777777" w:rsidR="00257981" w:rsidRPr="00476B91" w:rsidRDefault="00257981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71CF6427" w14:textId="36F868B2" w:rsidR="00387357" w:rsidRDefault="00257981" w:rsidP="00387357">
      <w:pPr>
        <w:rPr>
          <w:b/>
          <w:bCs/>
          <w:color w:val="00B0F0"/>
          <w:sz w:val="32"/>
          <w:szCs w:val="32"/>
          <w:lang w:val="en-GB"/>
        </w:rPr>
      </w:pPr>
      <w:r>
        <w:rPr>
          <w:b/>
          <w:bCs/>
          <w:color w:val="00B0F0"/>
          <w:sz w:val="32"/>
          <w:szCs w:val="32"/>
          <w:lang w:val="en-GB"/>
        </w:rPr>
        <w:t>4</w:t>
      </w:r>
      <w:r w:rsidR="00F44FA5" w:rsidRPr="00D23530">
        <w:rPr>
          <w:b/>
          <w:bCs/>
          <w:color w:val="00B0F0"/>
          <w:sz w:val="32"/>
          <w:szCs w:val="32"/>
          <w:lang w:val="en-GB"/>
        </w:rPr>
        <w:t>. Routing Table</w:t>
      </w:r>
    </w:p>
    <w:p w14:paraId="05ED0268" w14:textId="769B789F" w:rsidR="00EF22BE" w:rsidRDefault="00EF22BE" w:rsidP="00387357">
      <w:pPr>
        <w:rPr>
          <w:b/>
          <w:bCs/>
          <w:color w:val="00B0F0"/>
          <w:sz w:val="32"/>
          <w:szCs w:val="32"/>
          <w:lang w:val="en-GB"/>
        </w:rPr>
      </w:pPr>
    </w:p>
    <w:p w14:paraId="456F690B" w14:textId="35B6F58A" w:rsidR="00CB15B2" w:rsidRPr="000A3869" w:rsidRDefault="0090735D" w:rsidP="00387357">
      <w:pPr>
        <w:rPr>
          <w:bCs/>
          <w:color w:val="00B0F0"/>
          <w:sz w:val="28"/>
          <w:szCs w:val="28"/>
          <w:lang w:val="en-US"/>
        </w:rPr>
      </w:pPr>
      <w:r w:rsidRPr="00AE3F1C">
        <w:rPr>
          <w:rFonts w:hint="eastAsia"/>
          <w:bCs/>
          <w:color w:val="00B0F0"/>
          <w:sz w:val="28"/>
          <w:szCs w:val="28"/>
          <w:lang w:val="en-GB"/>
        </w:rPr>
        <w:t>路由类似一个多出口的斗兽场</w:t>
      </w:r>
      <w:r w:rsidR="00213326">
        <w:rPr>
          <w:bCs/>
          <w:color w:val="00B0F0"/>
          <w:sz w:val="28"/>
          <w:szCs w:val="28"/>
          <w:lang w:val="en-GB"/>
        </w:rPr>
        <w:t>(Router)</w:t>
      </w:r>
      <w:r w:rsidR="000A3869">
        <w:rPr>
          <w:bCs/>
          <w:color w:val="00B0F0"/>
          <w:sz w:val="28"/>
          <w:szCs w:val="28"/>
          <w:lang w:val="en-US"/>
        </w:rPr>
        <w:t xml:space="preserve">,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网关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CE66B4">
        <w:rPr>
          <w:bCs/>
          <w:color w:val="00B0F0"/>
          <w:sz w:val="28"/>
          <w:szCs w:val="28"/>
          <w:lang w:val="en-US"/>
        </w:rPr>
        <w:t>(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通常</w:t>
      </w:r>
      <w:r w:rsidR="00D74D91">
        <w:rPr>
          <w:rFonts w:hint="eastAsia"/>
          <w:bCs/>
          <w:color w:val="00B0F0"/>
          <w:sz w:val="28"/>
          <w:szCs w:val="28"/>
          <w:lang w:val="en-US"/>
        </w:rPr>
        <w:t>网关地址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为本子网的第一台机器</w:t>
      </w:r>
      <w:r w:rsidR="00D64ECD">
        <w:rPr>
          <w:bCs/>
          <w:color w:val="00B0F0"/>
          <w:sz w:val="28"/>
          <w:szCs w:val="28"/>
          <w:lang w:val="en-US"/>
        </w:rPr>
        <w:t>. B.S. 192.168.2.1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)</w:t>
      </w:r>
      <w:r w:rsidR="00D64ECD">
        <w:rPr>
          <w:bCs/>
          <w:color w:val="00B0F0"/>
          <w:sz w:val="28"/>
          <w:szCs w:val="28"/>
          <w:lang w:val="en-US"/>
        </w:rPr>
        <w:t xml:space="preserve">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则是通往另外一个异世界的大门</w:t>
      </w:r>
      <w:r w:rsidR="000A3869">
        <w:rPr>
          <w:bCs/>
          <w:color w:val="00B0F0"/>
          <w:sz w:val="28"/>
          <w:szCs w:val="28"/>
          <w:lang w:val="en-US"/>
        </w:rPr>
        <w:t>,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与这个路由相连的</w:t>
      </w:r>
      <w:r w:rsidR="00A23716">
        <w:rPr>
          <w:rFonts w:hint="eastAsia"/>
          <w:bCs/>
          <w:color w:val="00B0F0"/>
          <w:sz w:val="28"/>
          <w:szCs w:val="28"/>
          <w:lang w:val="en-US"/>
        </w:rPr>
        <w:t>异世界</w:t>
      </w:r>
      <w:r w:rsidR="00A23716">
        <w:rPr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S</w:t>
      </w:r>
      <w:r w:rsidR="00A23716">
        <w:rPr>
          <w:bCs/>
          <w:color w:val="00B0F0"/>
          <w:sz w:val="28"/>
          <w:szCs w:val="28"/>
          <w:lang w:val="en-US"/>
        </w:rPr>
        <w:t>ubnet)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在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当中都被视作为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local</w:t>
      </w:r>
      <w:r w:rsidR="003D55E8">
        <w:rPr>
          <w:bCs/>
          <w:color w:val="00B0F0"/>
          <w:sz w:val="28"/>
          <w:szCs w:val="28"/>
          <w:lang w:val="en-US"/>
        </w:rPr>
        <w:t>;</w:t>
      </w:r>
      <w:r w:rsidR="00B04EA4">
        <w:rPr>
          <w:bCs/>
          <w:color w:val="00B0F0"/>
          <w:sz w:val="28"/>
          <w:szCs w:val="28"/>
          <w:lang w:val="en-US"/>
        </w:rPr>
        <w:t xml:space="preserve"> </w:t>
      </w:r>
      <w:r w:rsidR="00B25844">
        <w:rPr>
          <w:rFonts w:hint="eastAsia"/>
          <w:bCs/>
          <w:color w:val="00B0F0"/>
          <w:sz w:val="28"/>
          <w:szCs w:val="28"/>
          <w:lang w:val="en-US"/>
        </w:rPr>
        <w:t>同样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与这个异世界相连的另外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出口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也有自己的网关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地址</w:t>
      </w:r>
      <w:r w:rsidR="00CC0F7E">
        <w:rPr>
          <w:bCs/>
          <w:color w:val="00B0F0"/>
          <w:sz w:val="28"/>
          <w:szCs w:val="28"/>
          <w:lang w:val="en-US"/>
        </w:rPr>
        <w:t xml:space="preserve">, </w:t>
      </w:r>
      <w:r w:rsidR="001E06CC">
        <w:rPr>
          <w:rFonts w:hint="eastAsia"/>
          <w:bCs/>
          <w:color w:val="00B0F0"/>
          <w:sz w:val="28"/>
          <w:szCs w:val="28"/>
          <w:lang w:val="en-US"/>
        </w:rPr>
        <w:t>这个</w:t>
      </w:r>
      <w:r w:rsidR="00445F87">
        <w:rPr>
          <w:rFonts w:hint="eastAsia"/>
          <w:bCs/>
          <w:color w:val="00B0F0"/>
          <w:sz w:val="28"/>
          <w:szCs w:val="28"/>
          <w:lang w:val="en-US"/>
        </w:rPr>
        <w:t>大门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与另外一个多出口的斗兽场</w:t>
      </w:r>
      <w:r w:rsidR="00C61341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C61341">
        <w:rPr>
          <w:bCs/>
          <w:color w:val="00B0F0"/>
          <w:sz w:val="28"/>
          <w:szCs w:val="28"/>
          <w:lang w:val="en-US"/>
        </w:rPr>
        <w:t>(Router)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相连</w:t>
      </w:r>
      <w:r w:rsidR="00CC0F7E">
        <w:rPr>
          <w:bCs/>
          <w:color w:val="00B0F0"/>
          <w:sz w:val="28"/>
          <w:szCs w:val="28"/>
          <w:lang w:val="en-US"/>
        </w:rPr>
        <w:t xml:space="preserve">; 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通常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在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中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被视为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Next-Hop</w:t>
      </w:r>
      <w:r w:rsidR="00CC0F7E">
        <w:rPr>
          <w:bCs/>
          <w:color w:val="00B0F0"/>
          <w:sz w:val="28"/>
          <w:szCs w:val="28"/>
          <w:lang w:val="en-US"/>
        </w:rPr>
        <w:t>.</w:t>
      </w:r>
      <w:r w:rsidR="0037284D">
        <w:rPr>
          <w:bCs/>
          <w:color w:val="00B0F0"/>
          <w:sz w:val="28"/>
          <w:szCs w:val="28"/>
          <w:lang w:val="en-US"/>
        </w:rPr>
        <w:t xml:space="preserve"> 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这个</w:t>
      </w:r>
      <w:r w:rsidR="006416CB">
        <w:rPr>
          <w:rFonts w:hint="eastAsia"/>
          <w:bCs/>
          <w:color w:val="00B0F0"/>
          <w:sz w:val="28"/>
          <w:szCs w:val="28"/>
          <w:lang w:val="en-US"/>
        </w:rPr>
        <w:t>N</w:t>
      </w:r>
      <w:r w:rsidR="006416CB">
        <w:rPr>
          <w:bCs/>
          <w:color w:val="00B0F0"/>
          <w:sz w:val="28"/>
          <w:szCs w:val="28"/>
          <w:lang w:val="en-US"/>
        </w:rPr>
        <w:t>ext-Hop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地址在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当中</w:t>
      </w:r>
      <w:r w:rsidR="00E67BB3">
        <w:rPr>
          <w:rFonts w:hint="eastAsia"/>
          <w:bCs/>
          <w:color w:val="00B0F0"/>
          <w:sz w:val="28"/>
          <w:szCs w:val="28"/>
          <w:lang w:val="en-US"/>
        </w:rPr>
        <w:t>表示</w:t>
      </w:r>
      <w:r w:rsidR="00FB1BA2">
        <w:rPr>
          <w:rFonts w:hint="eastAsia"/>
          <w:bCs/>
          <w:color w:val="00B0F0"/>
          <w:sz w:val="28"/>
          <w:szCs w:val="28"/>
          <w:lang w:val="en-US"/>
        </w:rPr>
        <w:t>通往</w:t>
      </w:r>
      <w:r w:rsidR="000F0D88">
        <w:rPr>
          <w:rFonts w:hint="eastAsia"/>
          <w:bCs/>
          <w:color w:val="00B0F0"/>
          <w:sz w:val="28"/>
          <w:szCs w:val="28"/>
          <w:lang w:val="en-US"/>
        </w:rPr>
        <w:t>其他异世界大门地址</w:t>
      </w:r>
      <w:r w:rsidR="00095271">
        <w:rPr>
          <w:bCs/>
          <w:color w:val="00B0F0"/>
          <w:sz w:val="28"/>
          <w:szCs w:val="28"/>
          <w:lang w:val="en-US"/>
        </w:rPr>
        <w:t>.</w:t>
      </w:r>
      <w:r w:rsidR="00353178">
        <w:rPr>
          <w:bCs/>
          <w:color w:val="00B0F0"/>
          <w:sz w:val="28"/>
          <w:szCs w:val="28"/>
          <w:lang w:val="en-US"/>
        </w:rPr>
        <w:t xml:space="preserve"> 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与异世界大门相连的是</w:t>
      </w:r>
      <w:r w:rsidR="00E34DD1">
        <w:rPr>
          <w:rFonts w:hint="eastAsia"/>
          <w:bCs/>
          <w:color w:val="00B0F0"/>
          <w:sz w:val="28"/>
          <w:szCs w:val="28"/>
          <w:lang w:val="en-US"/>
        </w:rPr>
        <w:t>另外的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多出口斗兽场</w:t>
      </w:r>
      <w:r w:rsidR="00353178">
        <w:rPr>
          <w:bCs/>
          <w:color w:val="00B0F0"/>
          <w:sz w:val="28"/>
          <w:szCs w:val="28"/>
          <w:lang w:val="en-US"/>
        </w:rPr>
        <w:t>,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通过斗兽场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Router)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后才</w:t>
      </w:r>
      <w:r w:rsidR="00E36DA3">
        <w:rPr>
          <w:rFonts w:hint="eastAsia"/>
          <w:bCs/>
          <w:color w:val="00B0F0"/>
          <w:sz w:val="28"/>
          <w:szCs w:val="28"/>
          <w:lang w:val="en-US"/>
        </w:rPr>
        <w:t>能到达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新的异世界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Subnet).</w:t>
      </w:r>
    </w:p>
    <w:p w14:paraId="40742192" w14:textId="209364FF" w:rsidR="00BC7786" w:rsidRDefault="00BC7786" w:rsidP="00387357">
      <w:pPr>
        <w:rPr>
          <w:bCs/>
          <w:color w:val="00B0F0"/>
          <w:sz w:val="28"/>
          <w:szCs w:val="28"/>
          <w:lang w:val="en-GB"/>
        </w:rPr>
      </w:pPr>
    </w:p>
    <w:p w14:paraId="51965B09" w14:textId="50299595" w:rsidR="00DD6042" w:rsidRDefault="00DD6042" w:rsidP="00DD6042">
      <w:pPr>
        <w:jc w:val="center"/>
        <w:rPr>
          <w:bCs/>
          <w:color w:val="00B0F0"/>
          <w:sz w:val="28"/>
          <w:szCs w:val="28"/>
          <w:lang w:val="en-GB"/>
        </w:rPr>
      </w:pPr>
      <w:r>
        <w:rPr>
          <w:rFonts w:hint="eastAsia"/>
          <w:bCs/>
          <w:noProof/>
          <w:color w:val="00B0F0"/>
          <w:sz w:val="28"/>
          <w:szCs w:val="28"/>
          <w:lang w:val="en-GB"/>
        </w:rPr>
        <w:lastRenderedPageBreak/>
        <w:drawing>
          <wp:inline distT="0" distB="0" distL="0" distR="0" wp14:anchorId="559B086F" wp14:editId="731F6396">
            <wp:extent cx="6496790" cy="347296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10-07 at 17.00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05" cy="34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593B" w14:textId="77777777" w:rsidR="00DD6042" w:rsidRPr="00AE3F1C" w:rsidRDefault="00DD6042" w:rsidP="00DD6042">
      <w:pPr>
        <w:jc w:val="center"/>
        <w:rPr>
          <w:bCs/>
          <w:color w:val="00B0F0"/>
          <w:sz w:val="28"/>
          <w:szCs w:val="28"/>
          <w:lang w:val="en-GB"/>
        </w:rPr>
      </w:pPr>
    </w:p>
    <w:p w14:paraId="2DD7FFB7" w14:textId="748EAD20" w:rsidR="00BA3BE3" w:rsidRDefault="00EF22BE" w:rsidP="00CB15B2">
      <w:pPr>
        <w:jc w:val="center"/>
        <w:rPr>
          <w:b/>
          <w:bCs/>
          <w:color w:val="00B0F0"/>
          <w:sz w:val="32"/>
          <w:szCs w:val="32"/>
          <w:lang w:val="en-GB"/>
        </w:rPr>
      </w:pPr>
      <w:r>
        <w:rPr>
          <w:b/>
          <w:bCs/>
          <w:noProof/>
          <w:color w:val="00B0F0"/>
          <w:sz w:val="32"/>
          <w:szCs w:val="32"/>
          <w:lang w:val="en-GB"/>
        </w:rPr>
        <w:drawing>
          <wp:inline distT="0" distB="0" distL="0" distR="0" wp14:anchorId="002E4C67" wp14:editId="531189B9">
            <wp:extent cx="6567805" cy="305972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10-07 at 16.34.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62" cy="30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6E0" w14:textId="77777777" w:rsidR="003D067E" w:rsidRDefault="003D067E" w:rsidP="004E56A3">
      <w:pPr>
        <w:rPr>
          <w:bCs/>
          <w:color w:val="00B0F0"/>
          <w:sz w:val="32"/>
          <w:szCs w:val="32"/>
          <w:lang w:val="en-GB"/>
        </w:rPr>
      </w:pPr>
    </w:p>
    <w:p w14:paraId="3FA87889" w14:textId="779E6438" w:rsidR="005E294B" w:rsidRPr="00214B62" w:rsidRDefault="00963FED" w:rsidP="00085450">
      <w:pPr>
        <w:rPr>
          <w:b/>
          <w:bCs/>
          <w:color w:val="00B0F0"/>
          <w:sz w:val="32"/>
          <w:szCs w:val="32"/>
          <w:lang w:val="en-GB"/>
        </w:rPr>
      </w:pPr>
      <w:proofErr w:type="spellStart"/>
      <w:r w:rsidRPr="00214B62">
        <w:rPr>
          <w:b/>
          <w:bCs/>
          <w:color w:val="00B0F0"/>
          <w:sz w:val="32"/>
          <w:szCs w:val="32"/>
          <w:lang w:val="en-GB"/>
        </w:rPr>
        <w:t>Dijkrstra’s</w:t>
      </w:r>
      <w:proofErr w:type="spellEnd"/>
      <w:r w:rsidRPr="00214B62">
        <w:rPr>
          <w:b/>
          <w:bCs/>
          <w:color w:val="00B0F0"/>
          <w:sz w:val="32"/>
          <w:szCs w:val="32"/>
          <w:lang w:val="en-GB"/>
        </w:rPr>
        <w:t xml:space="preserve"> </w:t>
      </w:r>
      <w:r w:rsidR="00DD484C" w:rsidRPr="00214B62">
        <w:rPr>
          <w:b/>
          <w:bCs/>
          <w:color w:val="00B0F0"/>
          <w:sz w:val="32"/>
          <w:szCs w:val="32"/>
          <w:lang w:val="en-GB"/>
        </w:rPr>
        <w:t xml:space="preserve">Shortest Path </w:t>
      </w:r>
      <w:r w:rsidRPr="00214B62">
        <w:rPr>
          <w:b/>
          <w:bCs/>
          <w:color w:val="00B0F0"/>
          <w:sz w:val="32"/>
          <w:szCs w:val="32"/>
          <w:lang w:val="en-GB"/>
        </w:rPr>
        <w:t>Algorithm</w:t>
      </w:r>
    </w:p>
    <w:p w14:paraId="1277A7FD" w14:textId="46510704" w:rsidR="00634F4B" w:rsidRDefault="00634F4B" w:rsidP="00085450">
      <w:pPr>
        <w:rPr>
          <w:bCs/>
          <w:color w:val="00B0F0"/>
          <w:sz w:val="32"/>
          <w:szCs w:val="32"/>
          <w:lang w:val="en-GB"/>
        </w:rPr>
      </w:pPr>
    </w:p>
    <w:p w14:paraId="528A56FD" w14:textId="497F4FF9" w:rsidR="00EF3344" w:rsidRDefault="00E33285" w:rsidP="00085450">
      <w:pPr>
        <w:rPr>
          <w:bCs/>
          <w:color w:val="00B0F0"/>
          <w:sz w:val="28"/>
          <w:szCs w:val="28"/>
          <w:lang w:val="en-US"/>
        </w:rPr>
      </w:pPr>
      <w:r>
        <w:rPr>
          <w:rFonts w:hint="eastAsia"/>
          <w:bCs/>
          <w:color w:val="00B0F0"/>
          <w:sz w:val="28"/>
          <w:szCs w:val="28"/>
          <w:lang w:val="en-GB"/>
        </w:rPr>
        <w:t>遍历每个</w:t>
      </w:r>
      <w:r>
        <w:rPr>
          <w:bCs/>
          <w:color w:val="00B0F0"/>
          <w:sz w:val="28"/>
          <w:szCs w:val="28"/>
          <w:lang w:val="en-US"/>
        </w:rPr>
        <w:t>unvisited vertex,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依次从</w:t>
      </w:r>
      <w:r w:rsidR="00343061">
        <w:rPr>
          <w:bCs/>
          <w:color w:val="00B0F0"/>
          <w:sz w:val="28"/>
          <w:szCs w:val="28"/>
          <w:lang w:val="en-US"/>
        </w:rPr>
        <w:t>shortest distance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vertex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出发</w:t>
      </w:r>
      <w:r w:rsidR="00A5325C">
        <w:rPr>
          <w:bCs/>
          <w:color w:val="00B0F0"/>
          <w:sz w:val="28"/>
          <w:szCs w:val="28"/>
          <w:lang w:val="en-US"/>
        </w:rPr>
        <w:t>,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不断更新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中的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连接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路径最小值</w:t>
      </w:r>
      <w:r w:rsidR="00BF5453">
        <w:rPr>
          <w:bCs/>
          <w:color w:val="00B0F0"/>
          <w:sz w:val="28"/>
          <w:szCs w:val="28"/>
          <w:lang w:val="en-US"/>
        </w:rPr>
        <w:t>,</w:t>
      </w:r>
      <w:r w:rsidR="00BF5453" w:rsidRPr="00BF5453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直到所有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vertex</w:t>
      </w:r>
      <w:r w:rsidR="00BF5453">
        <w:rPr>
          <w:bCs/>
          <w:color w:val="00B0F0"/>
          <w:sz w:val="28"/>
          <w:szCs w:val="28"/>
          <w:lang w:val="en-US"/>
        </w:rPr>
        <w:t xml:space="preserve"> 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visited</w:t>
      </w:r>
      <w:r w:rsidR="00BF5453">
        <w:rPr>
          <w:bCs/>
          <w:color w:val="00B0F0"/>
          <w:sz w:val="28"/>
          <w:szCs w:val="28"/>
          <w:lang w:val="en-US"/>
        </w:rPr>
        <w:t>.</w:t>
      </w:r>
    </w:p>
    <w:p w14:paraId="342BE47D" w14:textId="12E971DE" w:rsidR="00EF7FA9" w:rsidRDefault="00EF7FA9" w:rsidP="00085450">
      <w:pPr>
        <w:rPr>
          <w:bCs/>
          <w:color w:val="00B0F0"/>
          <w:sz w:val="28"/>
          <w:szCs w:val="28"/>
          <w:lang w:val="en-US"/>
        </w:rPr>
      </w:pPr>
    </w:p>
    <w:p w14:paraId="20C21F0D" w14:textId="490410CE" w:rsidR="00EF7FA9" w:rsidRPr="00E33285" w:rsidRDefault="007759E8" w:rsidP="00483765">
      <w:pPr>
        <w:jc w:val="center"/>
        <w:rPr>
          <w:bCs/>
          <w:color w:val="00B0F0"/>
          <w:sz w:val="28"/>
          <w:szCs w:val="28"/>
          <w:lang w:val="en-US"/>
        </w:rPr>
      </w:pPr>
      <w:r>
        <w:rPr>
          <w:bCs/>
          <w:noProof/>
          <w:color w:val="00B0F0"/>
          <w:sz w:val="28"/>
          <w:szCs w:val="28"/>
          <w:lang w:val="en-US"/>
        </w:rPr>
        <w:lastRenderedPageBreak/>
        <w:drawing>
          <wp:inline distT="0" distB="0" distL="0" distR="0" wp14:anchorId="3C057E7C" wp14:editId="571C7367">
            <wp:extent cx="5756910" cy="3227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10-08 at 14.34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372E" w14:textId="34B0F042" w:rsidR="003D067E" w:rsidRPr="00963FED" w:rsidRDefault="0072214C" w:rsidP="00085450">
      <w:pPr>
        <w:rPr>
          <w:bCs/>
          <w:color w:val="00B0F0"/>
          <w:sz w:val="32"/>
          <w:szCs w:val="32"/>
          <w:lang w:val="en-GB"/>
        </w:rPr>
      </w:pPr>
      <w:r>
        <w:rPr>
          <w:bCs/>
          <w:noProof/>
          <w:color w:val="00B0F0"/>
          <w:sz w:val="32"/>
          <w:szCs w:val="32"/>
          <w:lang w:val="en-GB"/>
        </w:rPr>
        <w:drawing>
          <wp:inline distT="0" distB="0" distL="0" distR="0" wp14:anchorId="258E69C3" wp14:editId="388AB01E">
            <wp:extent cx="5756910" cy="2480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10-08 at 13.13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8EC" w14:textId="72B41C4B" w:rsidR="00963FED" w:rsidRDefault="00963FED" w:rsidP="004E56A3">
      <w:pPr>
        <w:rPr>
          <w:b/>
          <w:bCs/>
          <w:color w:val="00B0F0"/>
          <w:sz w:val="32"/>
          <w:szCs w:val="32"/>
          <w:lang w:val="en-US"/>
        </w:rPr>
      </w:pPr>
    </w:p>
    <w:p w14:paraId="61CCC398" w14:textId="79DDB315" w:rsidR="00696181" w:rsidRPr="00214B62" w:rsidRDefault="00E213FB" w:rsidP="00696181">
      <w:pPr>
        <w:rPr>
          <w:b/>
          <w:bCs/>
          <w:color w:val="00B0F0"/>
          <w:sz w:val="32"/>
          <w:szCs w:val="32"/>
          <w:lang w:val="en-US"/>
        </w:rPr>
      </w:pPr>
      <w:r w:rsidRPr="00214B62">
        <w:rPr>
          <w:b/>
          <w:bCs/>
          <w:color w:val="00B0F0"/>
          <w:sz w:val="32"/>
          <w:szCs w:val="32"/>
          <w:lang w:val="en-US"/>
        </w:rPr>
        <w:t>Distance Vector Algorithm</w:t>
      </w:r>
    </w:p>
    <w:p w14:paraId="577F6FDD" w14:textId="06F240D3" w:rsidR="008C4C40" w:rsidRPr="008C4C40" w:rsidRDefault="00696181" w:rsidP="00696181">
      <w:pPr>
        <w:rPr>
          <w:bCs/>
          <w:color w:val="00B0F0"/>
          <w:sz w:val="32"/>
          <w:szCs w:val="32"/>
          <w:lang w:val="en-US"/>
        </w:rPr>
      </w:pPr>
      <w:r>
        <w:rPr>
          <w:bCs/>
          <w:color w:val="00B0F0"/>
          <w:sz w:val="32"/>
          <w:szCs w:val="32"/>
          <w:lang w:val="en-US"/>
        </w:rPr>
        <w:t xml:space="preserve">Bellman-Ford Equation: </w:t>
      </w:r>
      <w:proofErr w:type="spellStart"/>
      <w:r w:rsidR="008C4C40" w:rsidRPr="008C4C40">
        <w:rPr>
          <w:bCs/>
          <w:color w:val="00B0F0"/>
          <w:sz w:val="32"/>
          <w:szCs w:val="32"/>
          <w:lang w:val="en-US"/>
        </w:rPr>
        <w:t>Dx</w:t>
      </w:r>
      <w:proofErr w:type="spellEnd"/>
      <w:r w:rsidR="008C4C40" w:rsidRPr="008C4C40">
        <w:rPr>
          <w:bCs/>
          <w:color w:val="00B0F0"/>
          <w:sz w:val="32"/>
          <w:szCs w:val="32"/>
          <w:lang w:val="en-US"/>
        </w:rPr>
        <w:t xml:space="preserve">(y) = </w:t>
      </w:r>
      <w:proofErr w:type="spellStart"/>
      <w:r w:rsidR="008C4C40" w:rsidRPr="008C4C40">
        <w:rPr>
          <w:bCs/>
          <w:color w:val="00B0F0"/>
          <w:sz w:val="32"/>
          <w:szCs w:val="32"/>
          <w:lang w:val="en-US"/>
        </w:rPr>
        <w:t>minv</w:t>
      </w:r>
      <w:proofErr w:type="spellEnd"/>
      <w:r w:rsidR="008C4C40" w:rsidRPr="008C4C40">
        <w:rPr>
          <w:bCs/>
          <w:color w:val="00B0F0"/>
          <w:sz w:val="32"/>
          <w:szCs w:val="32"/>
          <w:lang w:val="en-US"/>
        </w:rPr>
        <w:t xml:space="preserve"> {</w:t>
      </w:r>
      <w:proofErr w:type="gramStart"/>
      <w:r w:rsidR="008C4C40" w:rsidRPr="008C4C40">
        <w:rPr>
          <w:bCs/>
          <w:color w:val="00B0F0"/>
          <w:sz w:val="32"/>
          <w:szCs w:val="32"/>
          <w:lang w:val="en-US"/>
        </w:rPr>
        <w:t>c(</w:t>
      </w:r>
      <w:proofErr w:type="gramEnd"/>
      <w:r w:rsidR="008C4C40" w:rsidRPr="008C4C40">
        <w:rPr>
          <w:bCs/>
          <w:color w:val="00B0F0"/>
          <w:sz w:val="32"/>
          <w:szCs w:val="32"/>
          <w:lang w:val="en-US"/>
        </w:rPr>
        <w:t xml:space="preserve">x, v) + </w:t>
      </w:r>
      <w:proofErr w:type="spellStart"/>
      <w:r w:rsidR="008C4C40" w:rsidRPr="008C4C40">
        <w:rPr>
          <w:bCs/>
          <w:color w:val="00B0F0"/>
          <w:sz w:val="32"/>
          <w:szCs w:val="32"/>
          <w:lang w:val="en-US"/>
        </w:rPr>
        <w:t>Dv</w:t>
      </w:r>
      <w:proofErr w:type="spellEnd"/>
      <w:r w:rsidR="008C4C40" w:rsidRPr="008C4C40">
        <w:rPr>
          <w:bCs/>
          <w:color w:val="00B0F0"/>
          <w:sz w:val="32"/>
          <w:szCs w:val="32"/>
          <w:lang w:val="en-US"/>
        </w:rPr>
        <w:t xml:space="preserve">(y)} </w:t>
      </w:r>
    </w:p>
    <w:p w14:paraId="61A0D910" w14:textId="2BE48CD1" w:rsidR="00963FED" w:rsidRDefault="00963FED" w:rsidP="004E56A3">
      <w:pPr>
        <w:rPr>
          <w:b/>
          <w:bCs/>
          <w:color w:val="00B0F0"/>
          <w:sz w:val="32"/>
          <w:szCs w:val="32"/>
          <w:lang w:val="en-US"/>
        </w:rPr>
      </w:pPr>
    </w:p>
    <w:p w14:paraId="79FAF0E9" w14:textId="55F218E5" w:rsidR="00A6438D" w:rsidRDefault="0066397B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  <w:r>
        <w:rPr>
          <w:b/>
          <w:bCs/>
          <w:noProof/>
          <w:color w:val="00B0F0"/>
          <w:sz w:val="32"/>
          <w:szCs w:val="32"/>
          <w:lang w:val="en-US"/>
        </w:rPr>
        <w:drawing>
          <wp:inline distT="0" distB="0" distL="0" distR="0" wp14:anchorId="02673684" wp14:editId="70EE1BA1">
            <wp:extent cx="4490530" cy="2365131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10-08 at 15.29.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637" cy="239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EB6C" w14:textId="1AE309E9" w:rsidR="00A9722C" w:rsidRPr="00963FED" w:rsidRDefault="00A9722C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  <w:r>
        <w:rPr>
          <w:b/>
          <w:bCs/>
          <w:noProof/>
          <w:color w:val="00B0F0"/>
          <w:sz w:val="32"/>
          <w:szCs w:val="32"/>
          <w:lang w:val="en-US"/>
        </w:rPr>
        <w:lastRenderedPageBreak/>
        <w:drawing>
          <wp:inline distT="0" distB="0" distL="0" distR="0" wp14:anchorId="13000178" wp14:editId="7CE4C553">
            <wp:extent cx="575691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10-08 at 15.39.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22C" w:rsidRPr="00963FED" w:rsidSect="00D6010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527485" w14:textId="77777777" w:rsidR="00246634" w:rsidRDefault="00246634" w:rsidP="00CA5680">
      <w:r>
        <w:separator/>
      </w:r>
    </w:p>
  </w:endnote>
  <w:endnote w:type="continuationSeparator" w:id="0">
    <w:p w14:paraId="548C0B92" w14:textId="77777777" w:rsidR="00246634" w:rsidRDefault="00246634" w:rsidP="00CA5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94A7DF" w14:textId="77777777" w:rsidR="00246634" w:rsidRDefault="00246634" w:rsidP="00CA5680">
      <w:r>
        <w:separator/>
      </w:r>
    </w:p>
  </w:footnote>
  <w:footnote w:type="continuationSeparator" w:id="0">
    <w:p w14:paraId="408A7B44" w14:textId="77777777" w:rsidR="00246634" w:rsidRDefault="00246634" w:rsidP="00CA56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4D4D61"/>
    <w:multiLevelType w:val="multilevel"/>
    <w:tmpl w:val="7376F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8E4E7A"/>
    <w:multiLevelType w:val="multilevel"/>
    <w:tmpl w:val="B2365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F5F"/>
    <w:rsid w:val="00042342"/>
    <w:rsid w:val="00050B6E"/>
    <w:rsid w:val="00085450"/>
    <w:rsid w:val="00087118"/>
    <w:rsid w:val="00095271"/>
    <w:rsid w:val="000A3869"/>
    <w:rsid w:val="000C5407"/>
    <w:rsid w:val="000F0D88"/>
    <w:rsid w:val="00124FDC"/>
    <w:rsid w:val="001331FB"/>
    <w:rsid w:val="0016013B"/>
    <w:rsid w:val="00170B13"/>
    <w:rsid w:val="001C29CA"/>
    <w:rsid w:val="001E06CC"/>
    <w:rsid w:val="001E30DB"/>
    <w:rsid w:val="001E6E16"/>
    <w:rsid w:val="0020435A"/>
    <w:rsid w:val="00213326"/>
    <w:rsid w:val="00214B62"/>
    <w:rsid w:val="00221C2B"/>
    <w:rsid w:val="0023173F"/>
    <w:rsid w:val="00242145"/>
    <w:rsid w:val="00244F27"/>
    <w:rsid w:val="00246634"/>
    <w:rsid w:val="002527CC"/>
    <w:rsid w:val="00257981"/>
    <w:rsid w:val="00267CFE"/>
    <w:rsid w:val="00286D2B"/>
    <w:rsid w:val="002E7E3E"/>
    <w:rsid w:val="002F464B"/>
    <w:rsid w:val="003209FE"/>
    <w:rsid w:val="003273B7"/>
    <w:rsid w:val="00343061"/>
    <w:rsid w:val="00353178"/>
    <w:rsid w:val="0037284D"/>
    <w:rsid w:val="00387357"/>
    <w:rsid w:val="003A5DB4"/>
    <w:rsid w:val="003C7788"/>
    <w:rsid w:val="003D067E"/>
    <w:rsid w:val="003D55E8"/>
    <w:rsid w:val="003F2FF8"/>
    <w:rsid w:val="003F7D11"/>
    <w:rsid w:val="00404BA3"/>
    <w:rsid w:val="00415F7A"/>
    <w:rsid w:val="00445F87"/>
    <w:rsid w:val="004475C3"/>
    <w:rsid w:val="00451466"/>
    <w:rsid w:val="00454C71"/>
    <w:rsid w:val="004553F5"/>
    <w:rsid w:val="00476B91"/>
    <w:rsid w:val="00483765"/>
    <w:rsid w:val="00484513"/>
    <w:rsid w:val="00494AA2"/>
    <w:rsid w:val="004B29A5"/>
    <w:rsid w:val="004D5FAD"/>
    <w:rsid w:val="004E56A3"/>
    <w:rsid w:val="0053777C"/>
    <w:rsid w:val="0054570C"/>
    <w:rsid w:val="0055566F"/>
    <w:rsid w:val="005902B6"/>
    <w:rsid w:val="005D0EEC"/>
    <w:rsid w:val="005E294B"/>
    <w:rsid w:val="00634F4B"/>
    <w:rsid w:val="006416CB"/>
    <w:rsid w:val="0066397B"/>
    <w:rsid w:val="00695F3E"/>
    <w:rsid w:val="00696181"/>
    <w:rsid w:val="006A4434"/>
    <w:rsid w:val="006C61A0"/>
    <w:rsid w:val="006C6E92"/>
    <w:rsid w:val="006F115C"/>
    <w:rsid w:val="006F68C4"/>
    <w:rsid w:val="0072214C"/>
    <w:rsid w:val="00752E4E"/>
    <w:rsid w:val="00763EC0"/>
    <w:rsid w:val="007759E8"/>
    <w:rsid w:val="007921B2"/>
    <w:rsid w:val="007D5A25"/>
    <w:rsid w:val="007F45A5"/>
    <w:rsid w:val="00865F06"/>
    <w:rsid w:val="008826E5"/>
    <w:rsid w:val="00883FE5"/>
    <w:rsid w:val="008C4C40"/>
    <w:rsid w:val="008C51B1"/>
    <w:rsid w:val="008F2BDF"/>
    <w:rsid w:val="00900B8D"/>
    <w:rsid w:val="00905166"/>
    <w:rsid w:val="0090735D"/>
    <w:rsid w:val="0093345D"/>
    <w:rsid w:val="00963FED"/>
    <w:rsid w:val="009805EC"/>
    <w:rsid w:val="009A1A88"/>
    <w:rsid w:val="009A5858"/>
    <w:rsid w:val="00A23716"/>
    <w:rsid w:val="00A4426B"/>
    <w:rsid w:val="00A44CC4"/>
    <w:rsid w:val="00A50151"/>
    <w:rsid w:val="00A5325C"/>
    <w:rsid w:val="00A6438D"/>
    <w:rsid w:val="00A6494B"/>
    <w:rsid w:val="00A9722C"/>
    <w:rsid w:val="00AB7F5F"/>
    <w:rsid w:val="00AD37AD"/>
    <w:rsid w:val="00AE3F1C"/>
    <w:rsid w:val="00B04EA4"/>
    <w:rsid w:val="00B25844"/>
    <w:rsid w:val="00B31187"/>
    <w:rsid w:val="00B361B1"/>
    <w:rsid w:val="00BA3BE3"/>
    <w:rsid w:val="00BC7786"/>
    <w:rsid w:val="00BF1AED"/>
    <w:rsid w:val="00BF5453"/>
    <w:rsid w:val="00C05BCF"/>
    <w:rsid w:val="00C233C6"/>
    <w:rsid w:val="00C31A17"/>
    <w:rsid w:val="00C45937"/>
    <w:rsid w:val="00C57077"/>
    <w:rsid w:val="00C61341"/>
    <w:rsid w:val="00C90CF5"/>
    <w:rsid w:val="00C90D54"/>
    <w:rsid w:val="00C93E1E"/>
    <w:rsid w:val="00C96E5C"/>
    <w:rsid w:val="00CA0471"/>
    <w:rsid w:val="00CA3F78"/>
    <w:rsid w:val="00CA5680"/>
    <w:rsid w:val="00CB15B2"/>
    <w:rsid w:val="00CB6402"/>
    <w:rsid w:val="00CC0F7E"/>
    <w:rsid w:val="00CC4D08"/>
    <w:rsid w:val="00CC5155"/>
    <w:rsid w:val="00CE3A50"/>
    <w:rsid w:val="00CE66B4"/>
    <w:rsid w:val="00D23530"/>
    <w:rsid w:val="00D25509"/>
    <w:rsid w:val="00D52B97"/>
    <w:rsid w:val="00D53464"/>
    <w:rsid w:val="00D60104"/>
    <w:rsid w:val="00D64ECD"/>
    <w:rsid w:val="00D74D91"/>
    <w:rsid w:val="00DA43F8"/>
    <w:rsid w:val="00DC2BEB"/>
    <w:rsid w:val="00DD0A87"/>
    <w:rsid w:val="00DD2CAC"/>
    <w:rsid w:val="00DD484C"/>
    <w:rsid w:val="00DD6042"/>
    <w:rsid w:val="00E213FB"/>
    <w:rsid w:val="00E22E04"/>
    <w:rsid w:val="00E33285"/>
    <w:rsid w:val="00E34DD1"/>
    <w:rsid w:val="00E36DA3"/>
    <w:rsid w:val="00E67BB3"/>
    <w:rsid w:val="00E879E0"/>
    <w:rsid w:val="00E87DFC"/>
    <w:rsid w:val="00E920CA"/>
    <w:rsid w:val="00E93C1A"/>
    <w:rsid w:val="00EA1473"/>
    <w:rsid w:val="00EB5EB4"/>
    <w:rsid w:val="00EF22BE"/>
    <w:rsid w:val="00EF3344"/>
    <w:rsid w:val="00EF7FA9"/>
    <w:rsid w:val="00F02C60"/>
    <w:rsid w:val="00F44FA5"/>
    <w:rsid w:val="00F954A3"/>
    <w:rsid w:val="00FB1736"/>
    <w:rsid w:val="00FB1BA2"/>
    <w:rsid w:val="00FB4B71"/>
    <w:rsid w:val="00FD79BF"/>
    <w:rsid w:val="00FE790B"/>
    <w:rsid w:val="00FF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998193E"/>
  <w14:defaultImageDpi w14:val="32767"/>
  <w15:chartTrackingRefBased/>
  <w15:docId w15:val="{F632A05D-A4CC-1944-B382-7BB092D2A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C51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93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0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Xuguozheng</dc:creator>
  <cp:keywords/>
  <dc:description/>
  <cp:lastModifiedBy>Xuguozheng</cp:lastModifiedBy>
  <cp:revision>152</cp:revision>
  <dcterms:created xsi:type="dcterms:W3CDTF">2021-10-07T14:10:00Z</dcterms:created>
  <dcterms:modified xsi:type="dcterms:W3CDTF">2021-10-16T22:21:00Z</dcterms:modified>
</cp:coreProperties>
</file>